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95" w:rsidRDefault="005E41A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Лекция 4 </w:t>
      </w:r>
      <w:r>
        <w:rPr>
          <w:sz w:val="28"/>
          <w:szCs w:val="28"/>
          <w:lang w:val="en-US"/>
        </w:rPr>
        <w:t>CorelDRAW12</w:t>
      </w:r>
    </w:p>
    <w:p w:rsidR="00A93295" w:rsidRDefault="005E41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Панели редактора и их состав (титульная панель, панель выпадающих меню, панель стандартных инструментов + пользовательская панель, контекстное меню – щелчок правой кнопкой мыши, статусная, панель с инструментами. Настройки </w:t>
      </w:r>
      <w:r>
        <w:rPr>
          <w:sz w:val="28"/>
          <w:szCs w:val="28"/>
          <w:u w:val="single"/>
        </w:rPr>
        <w:t>панели свойств</w:t>
      </w:r>
      <w:r>
        <w:rPr>
          <w:sz w:val="28"/>
          <w:szCs w:val="28"/>
        </w:rPr>
        <w:t xml:space="preserve"> – действуют до и после операции инструментов и выполнения объектов.  </w:t>
      </w:r>
    </w:p>
    <w:p w:rsidR="00A93295" w:rsidRDefault="009100BE">
      <w:pPr>
        <w:rPr>
          <w:sz w:val="32"/>
          <w:szCs w:val="32"/>
        </w:rPr>
      </w:pPr>
      <w:r w:rsidRPr="009100BE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79pt">
            <v:imagedata r:id="rId7" o:title="панели" blacklevel="-1966f"/>
          </v:shape>
        </w:pict>
      </w:r>
    </w:p>
    <w:p w:rsidR="00A93295" w:rsidRDefault="005E41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Панели и докер в русском варианте</w:t>
      </w:r>
    </w:p>
    <w:p w:rsidR="00A93295" w:rsidRDefault="004B22AE">
      <w:pPr>
        <w:rPr>
          <w:sz w:val="28"/>
          <w:szCs w:val="28"/>
        </w:rPr>
      </w:pPr>
      <w:r w:rsidRPr="009100BE">
        <w:rPr>
          <w:sz w:val="28"/>
          <w:szCs w:val="28"/>
        </w:rPr>
        <w:pict>
          <v:shape id="_x0000_i1026" type="#_x0000_t75" style="width:496pt;height:168pt">
            <v:imagedata r:id="rId8" o:title="панелидокер"/>
          </v:shape>
        </w:pict>
      </w:r>
    </w:p>
    <w:p w:rsidR="00A93295" w:rsidRDefault="005E41AC">
      <w:pPr>
        <w:rPr>
          <w:sz w:val="28"/>
          <w:szCs w:val="28"/>
        </w:rPr>
      </w:pPr>
      <w:r>
        <w:rPr>
          <w:sz w:val="28"/>
          <w:szCs w:val="28"/>
        </w:rPr>
        <w:t>Изменение и изготовление объектов может производиться несколькими путями: выпадающее меню, инструменты, докеры, контекстное меню.</w:t>
      </w:r>
    </w:p>
    <w:p w:rsidR="00A93295" w:rsidRDefault="00A93295">
      <w:pPr>
        <w:rPr>
          <w:sz w:val="28"/>
          <w:szCs w:val="28"/>
        </w:rPr>
      </w:pPr>
    </w:p>
    <w:p w:rsidR="00A93295" w:rsidRDefault="00A93295">
      <w:pPr>
        <w:rPr>
          <w:sz w:val="28"/>
          <w:szCs w:val="28"/>
        </w:rPr>
      </w:pPr>
    </w:p>
    <w:p w:rsidR="00A93295" w:rsidRDefault="005E41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Меню формат и панель формат - выбор и создание страниц.</w:t>
      </w:r>
    </w:p>
    <w:p w:rsidR="00A93295" w:rsidRDefault="004B22AE">
      <w:pPr>
        <w:rPr>
          <w:sz w:val="32"/>
          <w:szCs w:val="32"/>
        </w:rPr>
      </w:pPr>
      <w:r w:rsidRPr="009100BE">
        <w:rPr>
          <w:sz w:val="32"/>
          <w:szCs w:val="32"/>
        </w:rPr>
        <w:pict>
          <v:shape id="_x0000_i1027" type="#_x0000_t75" style="width:387pt;height:181pt">
            <v:imagedata r:id="rId9" o:title="формат"/>
          </v:shape>
        </w:pict>
      </w:r>
    </w:p>
    <w:p w:rsidR="00A93295" w:rsidRDefault="004B22AE">
      <w:pPr>
        <w:rPr>
          <w:sz w:val="32"/>
          <w:szCs w:val="32"/>
        </w:rPr>
      </w:pPr>
      <w:r w:rsidRPr="009100BE">
        <w:rPr>
          <w:sz w:val="32"/>
          <w:szCs w:val="32"/>
        </w:rPr>
        <w:pict>
          <v:shape id="_x0000_i1028" type="#_x0000_t75" style="width:7in;height:23pt">
            <v:imagedata r:id="rId10" o:title="форматпанел" blacklevel="-1966f"/>
          </v:shape>
        </w:pict>
      </w:r>
    </w:p>
    <w:p w:rsidR="00A93295" w:rsidRDefault="005E41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Выпадающее меню «вид».</w:t>
      </w:r>
    </w:p>
    <w:p w:rsidR="00A93295" w:rsidRDefault="009100BE">
      <w:pPr>
        <w:numPr>
          <w:ilvl w:val="1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75" style="position:absolute;left:0;text-align:left;margin-left:9pt;margin-top:13.1pt;width:208.9pt;height:351pt;z-index:1;mso-wrap-edited:f" wrapcoords="-86 0 -86 21549 21600 21549 21600 0 -86 0">
            <v:imagedata r:id="rId11" o:title="менювид"/>
            <w10:wrap type="tight"/>
          </v:shape>
        </w:pict>
      </w:r>
      <w:r w:rsidR="005E41AC">
        <w:rPr>
          <w:sz w:val="28"/>
          <w:szCs w:val="28"/>
        </w:rPr>
        <w:t>режим и разрешение страницы – от изображения только контура объектов (простая рамка) до полноформатного разрешения (расширенный)</w:t>
      </w:r>
    </w:p>
    <w:p w:rsidR="00A93295" w:rsidRDefault="005E41A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линейки и их настройки: включение, ноль, единицы.</w:t>
      </w:r>
    </w:p>
    <w:p w:rsidR="00A93295" w:rsidRDefault="005E41A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сетка и её настройки: включение, размер ячейки, привязка.</w:t>
      </w:r>
    </w:p>
    <w:p w:rsidR="00A93295" w:rsidRDefault="005E41A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статические и динамические направляющие (трафареты): включение, настройка, привязка.</w:t>
      </w:r>
    </w:p>
    <w:p w:rsidR="00A93295" w:rsidRDefault="009100BE">
      <w:pPr>
        <w:numPr>
          <w:ilvl w:val="1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75" style="position:absolute;left:0;text-align:left;margin-left:16.1pt;margin-top:8.7pt;width:221pt;height:164pt;z-index:-4" wrapcoords="-73 0 -73 21501 21600 21501 21600 0 -73 0">
            <v:imagedata r:id="rId12" o:title="динтрафарет"/>
            <w10:wrap type="tight"/>
          </v:shape>
        </w:pict>
      </w:r>
      <w:r w:rsidR="005E41AC">
        <w:rPr>
          <w:sz w:val="28"/>
          <w:szCs w:val="28"/>
        </w:rPr>
        <w:t>Показ границ страницы</w:t>
      </w:r>
    </w:p>
    <w:p w:rsidR="00A93295" w:rsidRDefault="009100BE">
      <w:pPr>
        <w:numPr>
          <w:ilvl w:val="1"/>
          <w:numId w:val="1"/>
        </w:numPr>
        <w:rPr>
          <w:sz w:val="28"/>
          <w:szCs w:val="28"/>
        </w:rPr>
      </w:pPr>
      <w:r w:rsidRPr="009100BE">
        <w:rPr>
          <w:noProof/>
        </w:rPr>
        <w:pict>
          <v:shape id="_x0000_s1035" type="#_x0000_t75" style="position:absolute;left:0;text-align:left;margin-left:243pt;margin-top:5.15pt;width:3in;height:109.75pt;z-index:-2" wrapcoords="-89 0 -89 21426 21600 21426 21600 0 -89 0">
            <v:imagedata r:id="rId13" o:title="привязкаобъект" blacklevel="-1966f"/>
            <w10:wrap type="tight"/>
          </v:shape>
        </w:pict>
      </w:r>
      <w:r w:rsidR="005E41AC">
        <w:rPr>
          <w:sz w:val="28"/>
          <w:szCs w:val="28"/>
        </w:rPr>
        <w:t>Включение и выключения режима отмены операций и команд.</w:t>
      </w:r>
    </w:p>
    <w:p w:rsidR="00A93295" w:rsidRDefault="005E41A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привязка к точкам объекта.</w:t>
      </w:r>
    </w:p>
    <w:p w:rsidR="00A93295" w:rsidRDefault="00A93295">
      <w:pPr>
        <w:rPr>
          <w:sz w:val="32"/>
          <w:szCs w:val="32"/>
        </w:rPr>
      </w:pPr>
    </w:p>
    <w:p w:rsidR="00A93295" w:rsidRDefault="00A93295">
      <w:pPr>
        <w:rPr>
          <w:sz w:val="32"/>
          <w:szCs w:val="32"/>
        </w:rPr>
      </w:pPr>
    </w:p>
    <w:p w:rsidR="00A93295" w:rsidRDefault="00A93295">
      <w:pPr>
        <w:rPr>
          <w:sz w:val="32"/>
          <w:szCs w:val="32"/>
        </w:rPr>
      </w:pPr>
    </w:p>
    <w:p w:rsidR="00A93295" w:rsidRDefault="005E41AC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W</w:t>
      </w:r>
      <w:r>
        <w:rPr>
          <w:sz w:val="28"/>
          <w:szCs w:val="28"/>
        </w:rPr>
        <w:t>12</w:t>
      </w:r>
    </w:p>
    <w:p w:rsidR="00A93295" w:rsidRDefault="005E41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Меню файл – практически не отличается от </w:t>
      </w:r>
      <w:r>
        <w:rPr>
          <w:sz w:val="28"/>
          <w:szCs w:val="28"/>
          <w:lang w:val="en-US"/>
        </w:rPr>
        <w:t>Corel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Photo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Paint</w:t>
      </w:r>
    </w:p>
    <w:p w:rsidR="00A93295" w:rsidRDefault="009100BE">
      <w:pPr>
        <w:numPr>
          <w:ilvl w:val="0"/>
          <w:numId w:val="1"/>
        </w:numPr>
        <w:rPr>
          <w:sz w:val="28"/>
          <w:szCs w:val="28"/>
        </w:rPr>
      </w:pPr>
      <w:r w:rsidRPr="009100BE">
        <w:rPr>
          <w:noProof/>
        </w:rPr>
        <w:pict>
          <v:shape id="_x0000_s1036" type="#_x0000_t75" style="position:absolute;left:0;text-align:left;margin-left:0;margin-top:23pt;width:184pt;height:293pt;z-index:-1" wrapcoords="-88 0 -88 21545 21600 21545 21600 0 -88 0">
            <v:imagedata r:id="rId14" o:title="докобъектов"/>
            <w10:wrap type="tight"/>
          </v:shape>
        </w:pict>
      </w:r>
      <w:r w:rsidR="005E41AC">
        <w:rPr>
          <w:sz w:val="28"/>
          <w:szCs w:val="28"/>
        </w:rPr>
        <w:t xml:space="preserve">Менеджер (докер) объектов: понятие слой, видимость слоя, заморозка, активизация слоя. Рабочий стол. Перемещение объекта между слоями и на рабочий стол. </w:t>
      </w:r>
    </w:p>
    <w:p w:rsidR="00A93295" w:rsidRDefault="005E41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Меню правка</w:t>
      </w:r>
    </w:p>
    <w:p w:rsidR="00A93295" w:rsidRDefault="009100BE">
      <w:pPr>
        <w:numPr>
          <w:ilvl w:val="1"/>
          <w:numId w:val="1"/>
        </w:numPr>
        <w:rPr>
          <w:sz w:val="28"/>
          <w:szCs w:val="28"/>
        </w:rPr>
      </w:pPr>
      <w:r w:rsidRPr="009100BE">
        <w:rPr>
          <w:noProof/>
        </w:rPr>
        <w:pict>
          <v:shape id="_x0000_s1034" type="#_x0000_t75" style="position:absolute;left:0;text-align:left;margin-left:-193pt;margin-top:267pt;width:213pt;height:345pt;z-index:-3" wrapcoords="-76 0 -76 21553 21600 21553 21600 0 -76 0">
            <v:imagedata r:id="rId15" o:title="св_ваобъекта"/>
            <w10:wrap type="tight"/>
          </v:shape>
        </w:pict>
      </w:r>
      <w:r>
        <w:rPr>
          <w:noProof/>
          <w:sz w:val="28"/>
          <w:szCs w:val="28"/>
        </w:rPr>
        <w:pict>
          <v:shape id="_x0000_s1028" type="#_x0000_t75" style="position:absolute;left:0;text-align:left;margin-left:68pt;margin-top:6pt;width:193.55pt;height:454.2pt;z-index:2;mso-wrap-edited:f" wrapcoords="-87 0 -87 21563 21600 21563 21600 0 -87 0">
            <v:imagedata r:id="rId16" o:title="менюправ"/>
            <w10:wrap type="tight"/>
          </v:shape>
        </w:pict>
      </w:r>
      <w:r w:rsidR="005E41AC">
        <w:rPr>
          <w:sz w:val="28"/>
          <w:szCs w:val="28"/>
        </w:rPr>
        <w:t>команды отменить  и повторить</w:t>
      </w:r>
    </w:p>
    <w:p w:rsidR="00A93295" w:rsidRDefault="005E41A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команды вырезать, копировать, вставить, удалить</w:t>
      </w:r>
    </w:p>
    <w:p w:rsidR="00A93295" w:rsidRDefault="005E41A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Найти и заменить</w:t>
      </w:r>
    </w:p>
    <w:p w:rsidR="00A93295" w:rsidRDefault="005E41A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Включение докера (менеджера) свойств объекта.</w:t>
      </w:r>
    </w:p>
    <w:p w:rsidR="00A93295" w:rsidRDefault="00A93295">
      <w:pPr>
        <w:rPr>
          <w:sz w:val="32"/>
          <w:szCs w:val="32"/>
        </w:rPr>
      </w:pPr>
    </w:p>
    <w:p w:rsidR="00A93295" w:rsidRDefault="00A93295">
      <w:pPr>
        <w:rPr>
          <w:sz w:val="32"/>
          <w:szCs w:val="32"/>
        </w:rPr>
      </w:pPr>
    </w:p>
    <w:p w:rsidR="00A93295" w:rsidRPr="004B1D82" w:rsidRDefault="00A93295">
      <w:pPr>
        <w:rPr>
          <w:b/>
          <w:sz w:val="36"/>
          <w:szCs w:val="36"/>
        </w:rPr>
      </w:pPr>
    </w:p>
    <w:p w:rsidR="00A93295" w:rsidRPr="004B1D82" w:rsidRDefault="00A93295">
      <w:pPr>
        <w:rPr>
          <w:b/>
          <w:sz w:val="36"/>
          <w:szCs w:val="36"/>
        </w:rPr>
      </w:pPr>
    </w:p>
    <w:p w:rsidR="00A93295" w:rsidRDefault="005E41A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Панель инструментов:</w:t>
      </w:r>
    </w:p>
    <w:p w:rsidR="00A93295" w:rsidRDefault="005E41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Инструмент выбор и его панель состояния.</w:t>
      </w:r>
    </w:p>
    <w:p w:rsidR="00A93295" w:rsidRDefault="005E41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Инструменты изменения формы объектов. </w:t>
      </w:r>
    </w:p>
    <w:p w:rsidR="00A93295" w:rsidRDefault="009100BE">
      <w:pPr>
        <w:numPr>
          <w:ilvl w:val="1"/>
          <w:numId w:val="1"/>
        </w:numPr>
        <w:rPr>
          <w:sz w:val="32"/>
          <w:szCs w:val="32"/>
        </w:rPr>
      </w:pPr>
      <w:r w:rsidRPr="009100BE">
        <w:rPr>
          <w:noProof/>
          <w:sz w:val="28"/>
          <w:szCs w:val="28"/>
        </w:rPr>
        <w:pict>
          <v:shape id="_x0000_s1030" type="#_x0000_t75" style="position:absolute;left:0;text-align:left;margin-left:117pt;margin-top:3.05pt;width:369pt;height:105.25pt;z-index:3;mso-wrap-edited:f" wrapcoords="-40 0 -40 21460 21600 21460 21600 0 -40 0">
            <v:imagedata r:id="rId17" o:title="правформы" blacklevel="-1966f"/>
            <w10:wrap type="tight"/>
          </v:shape>
        </w:pict>
      </w:r>
      <w:r w:rsidR="005E41AC">
        <w:rPr>
          <w:sz w:val="32"/>
          <w:szCs w:val="32"/>
        </w:rPr>
        <w:t>Моди-фикация формы по узлам.</w:t>
      </w:r>
    </w:p>
    <w:p w:rsidR="00A93295" w:rsidRDefault="00A93295">
      <w:pPr>
        <w:rPr>
          <w:sz w:val="32"/>
          <w:szCs w:val="32"/>
        </w:rPr>
      </w:pPr>
    </w:p>
    <w:p w:rsidR="00A93295" w:rsidRDefault="00A93295">
      <w:pPr>
        <w:rPr>
          <w:sz w:val="32"/>
          <w:szCs w:val="32"/>
        </w:rPr>
      </w:pPr>
    </w:p>
    <w:p w:rsidR="00A93295" w:rsidRDefault="009100BE">
      <w:pPr>
        <w:numPr>
          <w:ilvl w:val="1"/>
          <w:numId w:val="1"/>
        </w:numPr>
        <w:rPr>
          <w:sz w:val="32"/>
          <w:szCs w:val="32"/>
        </w:rPr>
      </w:pPr>
      <w:r w:rsidRPr="009100BE">
        <w:rPr>
          <w:noProof/>
          <w:sz w:val="20"/>
        </w:rPr>
        <w:pict>
          <v:shape id="_x0000_s1031" type="#_x0000_t75" style="position:absolute;left:0;text-align:left;margin-left:207pt;margin-top:13.75pt;width:261pt;height:110.25pt;z-index:4;mso-wrap-edited:f" wrapcoords="-62 0 -62 21453 21600 21453 21600 0 -62 0">
            <v:imagedata r:id="rId18" o:title="нож"/>
            <w10:wrap type="tight"/>
          </v:shape>
        </w:pict>
      </w:r>
      <w:r w:rsidR="005E41AC">
        <w:rPr>
          <w:sz w:val="32"/>
          <w:szCs w:val="32"/>
        </w:rPr>
        <w:t>Нож и удаление отрезанного.</w:t>
      </w:r>
    </w:p>
    <w:p w:rsidR="00A93295" w:rsidRDefault="00A93295">
      <w:pPr>
        <w:ind w:left="360"/>
        <w:rPr>
          <w:sz w:val="32"/>
          <w:szCs w:val="32"/>
        </w:rPr>
      </w:pPr>
    </w:p>
    <w:p w:rsidR="00A93295" w:rsidRDefault="00A93295">
      <w:pPr>
        <w:ind w:left="360"/>
        <w:rPr>
          <w:sz w:val="32"/>
          <w:szCs w:val="32"/>
        </w:rPr>
      </w:pPr>
    </w:p>
    <w:p w:rsidR="00A93295" w:rsidRDefault="00A93295">
      <w:pPr>
        <w:ind w:left="360"/>
        <w:rPr>
          <w:sz w:val="32"/>
          <w:szCs w:val="32"/>
        </w:rPr>
      </w:pPr>
    </w:p>
    <w:p w:rsidR="00A93295" w:rsidRDefault="00A93295">
      <w:pPr>
        <w:ind w:left="360"/>
        <w:rPr>
          <w:sz w:val="32"/>
          <w:szCs w:val="32"/>
        </w:rPr>
      </w:pPr>
    </w:p>
    <w:p w:rsidR="00A93295" w:rsidRDefault="00A93295">
      <w:pPr>
        <w:ind w:left="360"/>
        <w:rPr>
          <w:sz w:val="32"/>
          <w:szCs w:val="32"/>
        </w:rPr>
      </w:pPr>
    </w:p>
    <w:p w:rsidR="00A93295" w:rsidRDefault="005E41AC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Зубцы.</w:t>
      </w:r>
    </w:p>
    <w:p w:rsidR="00A93295" w:rsidRDefault="009100BE">
      <w:pPr>
        <w:rPr>
          <w:sz w:val="32"/>
          <w:szCs w:val="32"/>
        </w:rPr>
      </w:pPr>
      <w:r w:rsidRPr="009100BE">
        <w:rPr>
          <w:noProof/>
          <w:sz w:val="20"/>
        </w:rPr>
        <w:pict>
          <v:shape id="_x0000_s1032" type="#_x0000_t75" style="position:absolute;margin-left:18pt;margin-top:7pt;width:243pt;height:102.05pt;z-index:5;mso-wrap-edited:f" wrapcoords="-69 0 -69 21435 21600 21435 21600 0 -69 0">
            <v:imagedata r:id="rId19" o:title="колючки"/>
            <w10:wrap type="tight"/>
          </v:shape>
        </w:pict>
      </w:r>
    </w:p>
    <w:p w:rsidR="00A93295" w:rsidRDefault="005E41AC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модификация резинкой и пятном</w:t>
      </w:r>
    </w:p>
    <w:p w:rsidR="00A93295" w:rsidRDefault="00A93295">
      <w:pPr>
        <w:rPr>
          <w:sz w:val="32"/>
          <w:szCs w:val="32"/>
        </w:rPr>
      </w:pPr>
    </w:p>
    <w:p w:rsidR="00A93295" w:rsidRDefault="00A93295">
      <w:pPr>
        <w:rPr>
          <w:sz w:val="28"/>
          <w:szCs w:val="28"/>
        </w:rPr>
      </w:pPr>
    </w:p>
    <w:p w:rsidR="00A93295" w:rsidRDefault="00A93295">
      <w:pPr>
        <w:rPr>
          <w:sz w:val="28"/>
          <w:szCs w:val="28"/>
        </w:rPr>
      </w:pPr>
    </w:p>
    <w:p w:rsidR="00A93295" w:rsidRDefault="005E41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Инструменты изготовления прямоугольника: положение центра, размеры (вместе – по рознь), поворот, отражения, скругление вершин (вместе – по рознь),  привязка планируемого к печатанию текста к контуру прямоугольника, толщина контура, на передний или на задний план слоя, превратить объект в кривую.</w:t>
      </w:r>
    </w:p>
    <w:p w:rsidR="00A93295" w:rsidRDefault="004B22AE">
      <w:pPr>
        <w:rPr>
          <w:sz w:val="28"/>
          <w:szCs w:val="28"/>
        </w:rPr>
      </w:pPr>
      <w:r w:rsidRPr="009100BE">
        <w:rPr>
          <w:sz w:val="28"/>
          <w:szCs w:val="28"/>
        </w:rPr>
        <w:pict>
          <v:shape id="_x0000_i1029" type="#_x0000_t75" style="width:496pt;height:23pt">
            <v:imagedata r:id="rId20" o:title="прямоугольник"/>
          </v:shape>
        </w:pict>
      </w:r>
    </w:p>
    <w:p w:rsidR="00A93295" w:rsidRDefault="005E41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Инструменты изготовления эллипса: положение центра, размеры осей (вместе – по рознь), поворот, отражения, часть, дуга,  привязка планируемого к печатанию текста к контуру эллипса, толщина контура, на передний или на задний план слоя, превратить объект в кривую</w:t>
      </w:r>
    </w:p>
    <w:p w:rsidR="00A93295" w:rsidRDefault="004B22AE">
      <w:pPr>
        <w:rPr>
          <w:sz w:val="28"/>
          <w:szCs w:val="28"/>
        </w:rPr>
      </w:pPr>
      <w:r w:rsidRPr="009100BE">
        <w:rPr>
          <w:sz w:val="28"/>
          <w:szCs w:val="28"/>
        </w:rPr>
        <w:pict>
          <v:shape id="_x0000_i1030" type="#_x0000_t75" style="width:496pt;height:24pt">
            <v:imagedata r:id="rId21" o:title="эллипс"/>
          </v:shape>
        </w:pict>
      </w:r>
    </w:p>
    <w:p w:rsidR="00A93295" w:rsidRDefault="005E41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Инструменты миллиметровки и полигонов: размеры и положение, число вершин, соединение вершин линией через 2 и т.п.</w:t>
      </w:r>
    </w:p>
    <w:p w:rsidR="00A93295" w:rsidRDefault="004B22AE">
      <w:pPr>
        <w:rPr>
          <w:sz w:val="28"/>
          <w:szCs w:val="28"/>
        </w:rPr>
      </w:pPr>
      <w:r w:rsidRPr="009100BE">
        <w:rPr>
          <w:sz w:val="28"/>
          <w:szCs w:val="28"/>
        </w:rPr>
        <w:pict>
          <v:shape id="_x0000_i1031" type="#_x0000_t75" style="width:495pt;height:99pt">
            <v:imagedata r:id="rId22" o:title="многоугольник"/>
          </v:shape>
        </w:pict>
      </w:r>
    </w:p>
    <w:p w:rsidR="00A93295" w:rsidRDefault="005E41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Инструменты примитивных форм</w:t>
      </w:r>
    </w:p>
    <w:p w:rsidR="00A93295" w:rsidRDefault="004B22AE">
      <w:pPr>
        <w:rPr>
          <w:sz w:val="28"/>
          <w:szCs w:val="28"/>
        </w:rPr>
      </w:pPr>
      <w:r w:rsidRPr="009100BE">
        <w:rPr>
          <w:sz w:val="28"/>
          <w:szCs w:val="28"/>
        </w:rPr>
        <w:pict>
          <v:shape id="_x0000_i1032" type="#_x0000_t75" style="width:496pt;height:184pt">
            <v:imagedata r:id="rId23" o:title="базформы"/>
          </v:shape>
        </w:pict>
      </w:r>
    </w:p>
    <w:p w:rsidR="00A93295" w:rsidRDefault="005E41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Менеджер преобразования объектов</w:t>
      </w:r>
    </w:p>
    <w:p w:rsidR="00A93295" w:rsidRDefault="004B22AE">
      <w:pPr>
        <w:rPr>
          <w:sz w:val="28"/>
          <w:szCs w:val="28"/>
        </w:rPr>
      </w:pPr>
      <w:r w:rsidRPr="009100BE">
        <w:rPr>
          <w:sz w:val="28"/>
          <w:szCs w:val="28"/>
        </w:rPr>
        <w:pict>
          <v:shape id="_x0000_i1033" type="#_x0000_t75" style="width:256pt;height:380pt">
            <v:imagedata r:id="rId24" o:title="преобразования"/>
          </v:shape>
        </w:pict>
      </w:r>
    </w:p>
    <w:p w:rsidR="005202E2" w:rsidRDefault="005202E2" w:rsidP="005202E2">
      <w:pPr>
        <w:pStyle w:val="a3"/>
      </w:pPr>
    </w:p>
    <w:p w:rsidR="005202E2" w:rsidRDefault="005202E2" w:rsidP="005202E2">
      <w:pPr>
        <w:numPr>
          <w:ilvl w:val="0"/>
          <w:numId w:val="3"/>
        </w:numPr>
      </w:pPr>
      <w:r>
        <w:t>Инструменты рисования кривых.</w:t>
      </w:r>
    </w:p>
    <w:p w:rsidR="005202E2" w:rsidRDefault="005202E2" w:rsidP="005202E2">
      <w:pPr>
        <w:numPr>
          <w:ilvl w:val="1"/>
          <w:numId w:val="3"/>
        </w:numPr>
      </w:pPr>
      <w:r>
        <w:t>Инструмент «свободной руки» его регулировки в панели свойств и менеджере (докере) свойств объекта (сглаживание, толщина контура, стиль контура, автозакрытие).</w:t>
      </w:r>
    </w:p>
    <w:p w:rsidR="005202E2" w:rsidRDefault="004B22AE" w:rsidP="005202E2">
      <w:pPr>
        <w:ind w:left="720"/>
      </w:pPr>
      <w:r>
        <w:lastRenderedPageBreak/>
        <w:pict>
          <v:shape id="_x0000_i1034" type="#_x0000_t75" style="width:441pt;height:165pt">
            <v:imagedata r:id="rId25" o:title="Своб_рука_Л3" gain="69719f" blacklevel="-1966f"/>
          </v:shape>
        </w:pict>
      </w:r>
    </w:p>
    <w:p w:rsidR="005202E2" w:rsidRDefault="005202E2" w:rsidP="005202E2">
      <w:pPr>
        <w:numPr>
          <w:ilvl w:val="1"/>
          <w:numId w:val="3"/>
        </w:numPr>
      </w:pPr>
      <w:r>
        <w:t>Инструмент  рисования кривой по Безье, его регулировки в панели свойств и менеджере (докере) свойств объекта, (переключение в режим редактирования узлов, добавление узлов, разрыв на части, превращение в линии и в кривые, сглаживание, расцвечивание).</w:t>
      </w:r>
    </w:p>
    <w:p w:rsidR="005202E2" w:rsidRDefault="004B22AE" w:rsidP="005202E2">
      <w:pPr>
        <w:ind w:left="720"/>
      </w:pPr>
      <w:r w:rsidRPr="009100BE">
        <w:rPr>
          <w:lang w:val="en-US"/>
        </w:rPr>
        <w:pict>
          <v:shape id="_x0000_i1035" type="#_x0000_t75" style="width:450pt;height:199pt">
            <v:imagedata r:id="rId26" o:title="безье_Л3" gain="79922f" blacklevel="-3932f"/>
          </v:shape>
        </w:pict>
      </w:r>
    </w:p>
    <w:p w:rsidR="005202E2" w:rsidRDefault="009100BE" w:rsidP="005202E2">
      <w:pPr>
        <w:numPr>
          <w:ilvl w:val="1"/>
          <w:numId w:val="3"/>
        </w:numPr>
      </w:pPr>
      <w:r>
        <w:rPr>
          <w:noProof/>
        </w:rPr>
        <w:pict>
          <v:shape id="_x0000_s1037" type="#_x0000_t75" style="position:absolute;left:0;text-align:left;margin-left:36pt;margin-top:22.45pt;width:450pt;height:206.2pt;z-index:6;mso-wrap-edited:f" wrapcoords="-32 0 -32 21530 21600 21530 21600 0 -32 0">
            <v:imagedata r:id="rId27" o:title="Худмедиа_Л3" gain="69719f" blacklevel="-1966f"/>
            <w10:wrap type="topAndBottom"/>
          </v:shape>
        </w:pict>
      </w:r>
      <w:r w:rsidR="005202E2">
        <w:t>Инструмент рисования полосы с художественными эффектами</w:t>
      </w:r>
    </w:p>
    <w:p w:rsidR="005202E2" w:rsidRDefault="005202E2" w:rsidP="005202E2">
      <w:pPr>
        <w:ind w:left="720"/>
      </w:pPr>
    </w:p>
    <w:p w:rsidR="005202E2" w:rsidRDefault="005202E2" w:rsidP="005202E2">
      <w:pPr>
        <w:numPr>
          <w:ilvl w:val="1"/>
          <w:numId w:val="3"/>
        </w:numPr>
      </w:pPr>
      <w:r>
        <w:t>Инструменты «ручка» и «полилиния» и их регулировки в панели свойств.</w:t>
      </w:r>
    </w:p>
    <w:p w:rsidR="005202E2" w:rsidRDefault="005202E2" w:rsidP="005202E2">
      <w:pPr>
        <w:numPr>
          <w:ilvl w:val="1"/>
          <w:numId w:val="3"/>
        </w:numPr>
      </w:pPr>
      <w:r>
        <w:t>Инструменты «кривая в три точки» и « соединительная линия» и их регулировки.</w:t>
      </w:r>
    </w:p>
    <w:p w:rsidR="005202E2" w:rsidRDefault="004B22AE" w:rsidP="005202E2">
      <w:pPr>
        <w:ind w:left="720"/>
      </w:pPr>
      <w:r>
        <w:lastRenderedPageBreak/>
        <w:pict>
          <v:shape id="_x0000_i1036" type="#_x0000_t75" style="width:468pt;height:161pt">
            <v:imagedata r:id="rId28" o:title="Соединитель_Л3" gain="69719f" blacklevel="-1966f"/>
          </v:shape>
        </w:pict>
      </w:r>
    </w:p>
    <w:p w:rsidR="005202E2" w:rsidRDefault="005202E2" w:rsidP="005202E2">
      <w:pPr>
        <w:numPr>
          <w:ilvl w:val="1"/>
          <w:numId w:val="3"/>
        </w:numPr>
      </w:pPr>
      <w:r>
        <w:t>Инструмент проставления размеров «размер»  и его регулировки в панели свойств</w:t>
      </w:r>
    </w:p>
    <w:p w:rsidR="005202E2" w:rsidRDefault="009100BE" w:rsidP="005202E2">
      <w:r>
        <w:rPr>
          <w:noProof/>
        </w:rPr>
        <w:pict>
          <v:shape id="_x0000_s1038" type="#_x0000_t75" style="position:absolute;margin-left:27pt;margin-top:4.5pt;width:465.75pt;height:297pt;z-index:7;mso-wrap-edited:f" wrapcoords="-35 0 -35 21550 21600 21550 21600 0 -35 0">
            <v:imagedata r:id="rId29" o:title="Размер1_Л3" cropbottom="5041f" gain="74473f" blacklevel="-3932f"/>
            <w10:wrap type="tight"/>
          </v:shape>
        </w:pict>
      </w:r>
    </w:p>
    <w:p w:rsidR="005202E2" w:rsidRDefault="004B22AE" w:rsidP="005202E2">
      <w:pPr>
        <w:numPr>
          <w:ilvl w:val="1"/>
          <w:numId w:val="3"/>
        </w:numPr>
      </w:pPr>
      <w:r>
        <w:pict>
          <v:shape id="_x0000_i1037" type="#_x0000_t75" style="width:502pt;height:205pt">
            <v:imagedata r:id="rId30" o:title="Размер2_Л3"/>
          </v:shape>
        </w:pict>
      </w:r>
    </w:p>
    <w:p w:rsidR="005202E2" w:rsidRDefault="005202E2" w:rsidP="005202E2">
      <w:pPr>
        <w:rPr>
          <w:sz w:val="28"/>
        </w:rPr>
      </w:pPr>
    </w:p>
    <w:p w:rsidR="005202E2" w:rsidRDefault="005202E2" w:rsidP="005202E2">
      <w:pPr>
        <w:rPr>
          <w:sz w:val="28"/>
        </w:rPr>
      </w:pPr>
    </w:p>
    <w:p w:rsidR="005202E2" w:rsidRDefault="005202E2" w:rsidP="005202E2">
      <w:pPr>
        <w:rPr>
          <w:sz w:val="28"/>
        </w:rPr>
      </w:pPr>
    </w:p>
    <w:p w:rsidR="005202E2" w:rsidRDefault="005202E2" w:rsidP="005202E2">
      <w:pPr>
        <w:rPr>
          <w:sz w:val="28"/>
        </w:rPr>
      </w:pPr>
    </w:p>
    <w:p w:rsidR="005202E2" w:rsidRDefault="005202E2" w:rsidP="005202E2">
      <w:pPr>
        <w:rPr>
          <w:sz w:val="28"/>
        </w:rPr>
      </w:pPr>
    </w:p>
    <w:p w:rsidR="005202E2" w:rsidRDefault="009100BE" w:rsidP="005202E2">
      <w:pPr>
        <w:rPr>
          <w:sz w:val="28"/>
        </w:rPr>
      </w:pPr>
      <w:r w:rsidRPr="009100BE">
        <w:rPr>
          <w:noProof/>
          <w:sz w:val="20"/>
        </w:rPr>
        <w:pict>
          <v:shape id="_x0000_s1039" type="#_x0000_t75" style="position:absolute;margin-left:27pt;margin-top:11pt;width:459pt;height:187.7pt;z-index:8;mso-wrap-edited:f" wrapcoords="-38 0 -38 21506 21600 21506 21600 0 -38 0">
            <v:imagedata r:id="rId30" o:title="Размер2_Л3" gain="74473f" blacklevel="-3932f"/>
            <w10:wrap type="tight"/>
          </v:shape>
        </w:pict>
      </w:r>
    </w:p>
    <w:p w:rsidR="005202E2" w:rsidRDefault="005202E2" w:rsidP="005202E2">
      <w:pPr>
        <w:rPr>
          <w:sz w:val="28"/>
        </w:rPr>
      </w:pPr>
    </w:p>
    <w:p w:rsidR="005202E2" w:rsidRDefault="005202E2" w:rsidP="005202E2">
      <w:pPr>
        <w:rPr>
          <w:sz w:val="28"/>
        </w:rPr>
      </w:pPr>
    </w:p>
    <w:p w:rsidR="005202E2" w:rsidRDefault="005202E2" w:rsidP="005202E2">
      <w:pPr>
        <w:rPr>
          <w:sz w:val="28"/>
        </w:rPr>
      </w:pPr>
    </w:p>
    <w:p w:rsidR="005202E2" w:rsidRDefault="005202E2" w:rsidP="005202E2">
      <w:pPr>
        <w:rPr>
          <w:sz w:val="28"/>
        </w:rPr>
      </w:pPr>
    </w:p>
    <w:p w:rsidR="005202E2" w:rsidRDefault="005202E2" w:rsidP="005202E2">
      <w:pPr>
        <w:rPr>
          <w:sz w:val="28"/>
        </w:rPr>
      </w:pPr>
    </w:p>
    <w:p w:rsidR="005202E2" w:rsidRDefault="005202E2" w:rsidP="005202E2">
      <w:pPr>
        <w:rPr>
          <w:sz w:val="28"/>
        </w:rPr>
      </w:pPr>
    </w:p>
    <w:p w:rsidR="005202E2" w:rsidRDefault="005202E2" w:rsidP="005202E2">
      <w:pPr>
        <w:rPr>
          <w:sz w:val="28"/>
        </w:rPr>
      </w:pPr>
    </w:p>
    <w:p w:rsidR="005202E2" w:rsidRDefault="005202E2" w:rsidP="005202E2">
      <w:pPr>
        <w:rPr>
          <w:sz w:val="28"/>
        </w:rPr>
      </w:pPr>
    </w:p>
    <w:p w:rsidR="005202E2" w:rsidRDefault="005202E2" w:rsidP="005202E2">
      <w:pPr>
        <w:rPr>
          <w:sz w:val="28"/>
        </w:rPr>
      </w:pPr>
    </w:p>
    <w:p w:rsidR="005202E2" w:rsidRDefault="005202E2" w:rsidP="005202E2">
      <w:pPr>
        <w:rPr>
          <w:sz w:val="28"/>
        </w:rPr>
      </w:pPr>
    </w:p>
    <w:p w:rsidR="005202E2" w:rsidRDefault="005202E2">
      <w:pPr>
        <w:rPr>
          <w:sz w:val="28"/>
          <w:szCs w:val="28"/>
        </w:rPr>
      </w:pPr>
    </w:p>
    <w:sectPr w:rsidR="005202E2" w:rsidSect="00A93295">
      <w:headerReference w:type="default" r:id="rId3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4B2" w:rsidRDefault="00B354B2" w:rsidP="004B1D82">
      <w:r>
        <w:separator/>
      </w:r>
    </w:p>
  </w:endnote>
  <w:endnote w:type="continuationSeparator" w:id="1">
    <w:p w:rsidR="00B354B2" w:rsidRDefault="00B354B2" w:rsidP="004B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4B2" w:rsidRDefault="00B354B2" w:rsidP="004B1D82">
      <w:r>
        <w:separator/>
      </w:r>
    </w:p>
  </w:footnote>
  <w:footnote w:type="continuationSeparator" w:id="1">
    <w:p w:rsidR="00B354B2" w:rsidRDefault="00B354B2" w:rsidP="004B1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82" w:rsidRDefault="004B1D82">
    <w:pPr>
      <w:pStyle w:val="a5"/>
    </w:pPr>
    <w:r w:rsidRPr="003800BF">
      <w:t xml:space="preserve">Лекция </w:t>
    </w:r>
    <w:r>
      <w:t>4</w:t>
    </w:r>
    <w:r w:rsidRPr="003800BF">
      <w:t xml:space="preserve"> Начертательная геометрия и инженерная графика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70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872560D"/>
    <w:multiLevelType w:val="hybridMultilevel"/>
    <w:tmpl w:val="EF5C24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557CD0"/>
    <w:multiLevelType w:val="multilevel"/>
    <w:tmpl w:val="40EE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noLeading/>
    <w:spaceForUL/>
    <w:printColBlack/>
    <w:showBreaksInFrames/>
    <w:subFontBySize/>
    <w:suppressBottomSpacing/>
    <w:suppressTopSpacing/>
    <w:truncateFontHeightsLikeWP6/>
    <w:noSpaceRaiseLower/>
    <w:doNotUseHTMLParagraphAutoSpacing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540"/>
    <w:rsid w:val="001E6119"/>
    <w:rsid w:val="004B1D82"/>
    <w:rsid w:val="004B22AE"/>
    <w:rsid w:val="005202E2"/>
    <w:rsid w:val="005E41AC"/>
    <w:rsid w:val="009100BE"/>
    <w:rsid w:val="00A93295"/>
    <w:rsid w:val="00B354B2"/>
    <w:rsid w:val="00B5735E"/>
    <w:rsid w:val="00C427BB"/>
    <w:rsid w:val="00C83A62"/>
    <w:rsid w:val="00DA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2E2"/>
    <w:pPr>
      <w:jc w:val="center"/>
    </w:pPr>
    <w:rPr>
      <w:sz w:val="28"/>
      <w:lang w:eastAsia="kk-KZ"/>
    </w:rPr>
  </w:style>
  <w:style w:type="character" w:customStyle="1" w:styleId="a4">
    <w:name w:val="Название Знак"/>
    <w:basedOn w:val="a0"/>
    <w:link w:val="a3"/>
    <w:rsid w:val="005202E2"/>
    <w:rPr>
      <w:sz w:val="28"/>
      <w:szCs w:val="24"/>
      <w:lang w:eastAsia="kk-KZ"/>
    </w:rPr>
  </w:style>
  <w:style w:type="paragraph" w:styleId="a5">
    <w:name w:val="header"/>
    <w:basedOn w:val="a"/>
    <w:link w:val="a6"/>
    <w:uiPriority w:val="99"/>
    <w:semiHidden/>
    <w:unhideWhenUsed/>
    <w:rsid w:val="004B1D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D82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B1D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1D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2</vt:lpstr>
    </vt:vector>
  </TitlesOfParts>
  <Company>Home</Company>
  <LinksUpToDate>false</LinksUpToDate>
  <CharactersWithSpaces>3088</CharactersWithSpaces>
  <SharedDoc>false</SharedDoc>
  <HLinks>
    <vt:vector size="108" baseType="variant">
      <vt:variant>
        <vt:i4>71107641</vt:i4>
      </vt:variant>
      <vt:variant>
        <vt:i4>1682</vt:i4>
      </vt:variant>
      <vt:variant>
        <vt:i4>1025</vt:i4>
      </vt:variant>
      <vt:variant>
        <vt:i4>1</vt:i4>
      </vt:variant>
      <vt:variant>
        <vt:lpwstr>панели</vt:lpwstr>
      </vt:variant>
      <vt:variant>
        <vt:lpwstr/>
      </vt:variant>
      <vt:variant>
        <vt:i4>70648887</vt:i4>
      </vt:variant>
      <vt:variant>
        <vt:i4>1754</vt:i4>
      </vt:variant>
      <vt:variant>
        <vt:i4>1026</vt:i4>
      </vt:variant>
      <vt:variant>
        <vt:i4>1</vt:i4>
      </vt:variant>
      <vt:variant>
        <vt:lpwstr>панелидокер</vt:lpwstr>
      </vt:variant>
      <vt:variant>
        <vt:lpwstr/>
      </vt:variant>
      <vt:variant>
        <vt:i4>71304244</vt:i4>
      </vt:variant>
      <vt:variant>
        <vt:i4>2134</vt:i4>
      </vt:variant>
      <vt:variant>
        <vt:i4>1027</vt:i4>
      </vt:variant>
      <vt:variant>
        <vt:i4>1</vt:i4>
      </vt:variant>
      <vt:variant>
        <vt:lpwstr>формат</vt:lpwstr>
      </vt:variant>
      <vt:variant>
        <vt:lpwstr/>
      </vt:variant>
      <vt:variant>
        <vt:i4>71631926</vt:i4>
      </vt:variant>
      <vt:variant>
        <vt:i4>2138</vt:i4>
      </vt:variant>
      <vt:variant>
        <vt:i4>1028</vt:i4>
      </vt:variant>
      <vt:variant>
        <vt:i4>1</vt:i4>
      </vt:variant>
      <vt:variant>
        <vt:lpwstr>форматпанел</vt:lpwstr>
      </vt:variant>
      <vt:variant>
        <vt:lpwstr/>
      </vt:variant>
      <vt:variant>
        <vt:i4>7667835</vt:i4>
      </vt:variant>
      <vt:variant>
        <vt:i4>4818</vt:i4>
      </vt:variant>
      <vt:variant>
        <vt:i4>1029</vt:i4>
      </vt:variant>
      <vt:variant>
        <vt:i4>1</vt:i4>
      </vt:variant>
      <vt:variant>
        <vt:lpwstr>прямоугольник</vt:lpwstr>
      </vt:variant>
      <vt:variant>
        <vt:lpwstr/>
      </vt:variant>
      <vt:variant>
        <vt:i4>71435337</vt:i4>
      </vt:variant>
      <vt:variant>
        <vt:i4>5344</vt:i4>
      </vt:variant>
      <vt:variant>
        <vt:i4>1030</vt:i4>
      </vt:variant>
      <vt:variant>
        <vt:i4>1</vt:i4>
      </vt:variant>
      <vt:variant>
        <vt:lpwstr>эллипс</vt:lpwstr>
      </vt:variant>
      <vt:variant>
        <vt:lpwstr/>
      </vt:variant>
      <vt:variant>
        <vt:i4>458761</vt:i4>
      </vt:variant>
      <vt:variant>
        <vt:i4>5576</vt:i4>
      </vt:variant>
      <vt:variant>
        <vt:i4>1031</vt:i4>
      </vt:variant>
      <vt:variant>
        <vt:i4>1</vt:i4>
      </vt:variant>
      <vt:variant>
        <vt:lpwstr>многоугольник</vt:lpwstr>
      </vt:variant>
      <vt:variant>
        <vt:lpwstr/>
      </vt:variant>
      <vt:variant>
        <vt:i4>8323076</vt:i4>
      </vt:variant>
      <vt:variant>
        <vt:i4>5638</vt:i4>
      </vt:variant>
      <vt:variant>
        <vt:i4>1032</vt:i4>
      </vt:variant>
      <vt:variant>
        <vt:i4>1</vt:i4>
      </vt:variant>
      <vt:variant>
        <vt:lpwstr>базформы</vt:lpwstr>
      </vt:variant>
      <vt:variant>
        <vt:lpwstr/>
      </vt:variant>
      <vt:variant>
        <vt:i4>71894077</vt:i4>
      </vt:variant>
      <vt:variant>
        <vt:i4>5708</vt:i4>
      </vt:variant>
      <vt:variant>
        <vt:i4>1033</vt:i4>
      </vt:variant>
      <vt:variant>
        <vt:i4>1</vt:i4>
      </vt:variant>
      <vt:variant>
        <vt:lpwstr>преобразования</vt:lpwstr>
      </vt:variant>
      <vt:variant>
        <vt:lpwstr/>
      </vt:variant>
      <vt:variant>
        <vt:i4>71500851</vt:i4>
      </vt:variant>
      <vt:variant>
        <vt:i4>-1</vt:i4>
      </vt:variant>
      <vt:variant>
        <vt:i4>1026</vt:i4>
      </vt:variant>
      <vt:variant>
        <vt:i4>1</vt:i4>
      </vt:variant>
      <vt:variant>
        <vt:lpwstr>менювид</vt:lpwstr>
      </vt:variant>
      <vt:variant>
        <vt:lpwstr/>
      </vt:variant>
      <vt:variant>
        <vt:i4>589838</vt:i4>
      </vt:variant>
      <vt:variant>
        <vt:i4>-1</vt:i4>
      </vt:variant>
      <vt:variant>
        <vt:i4>1028</vt:i4>
      </vt:variant>
      <vt:variant>
        <vt:i4>1</vt:i4>
      </vt:variant>
      <vt:variant>
        <vt:lpwstr>менюправ</vt:lpwstr>
      </vt:variant>
      <vt:variant>
        <vt:lpwstr/>
      </vt:variant>
      <vt:variant>
        <vt:i4>7340043</vt:i4>
      </vt:variant>
      <vt:variant>
        <vt:i4>-1</vt:i4>
      </vt:variant>
      <vt:variant>
        <vt:i4>1030</vt:i4>
      </vt:variant>
      <vt:variant>
        <vt:i4>1</vt:i4>
      </vt:variant>
      <vt:variant>
        <vt:lpwstr>правформы</vt:lpwstr>
      </vt:variant>
      <vt:variant>
        <vt:lpwstr/>
      </vt:variant>
      <vt:variant>
        <vt:i4>71173181</vt:i4>
      </vt:variant>
      <vt:variant>
        <vt:i4>-1</vt:i4>
      </vt:variant>
      <vt:variant>
        <vt:i4>1031</vt:i4>
      </vt:variant>
      <vt:variant>
        <vt:i4>1</vt:i4>
      </vt:variant>
      <vt:variant>
        <vt:lpwstr>нож</vt:lpwstr>
      </vt:variant>
      <vt:variant>
        <vt:lpwstr/>
      </vt:variant>
      <vt:variant>
        <vt:i4>71959622</vt:i4>
      </vt:variant>
      <vt:variant>
        <vt:i4>-1</vt:i4>
      </vt:variant>
      <vt:variant>
        <vt:i4>1032</vt:i4>
      </vt:variant>
      <vt:variant>
        <vt:i4>1</vt:i4>
      </vt:variant>
      <vt:variant>
        <vt:lpwstr>колючки</vt:lpwstr>
      </vt:variant>
      <vt:variant>
        <vt:lpwstr/>
      </vt:variant>
      <vt:variant>
        <vt:i4>72287309</vt:i4>
      </vt:variant>
      <vt:variant>
        <vt:i4>-1</vt:i4>
      </vt:variant>
      <vt:variant>
        <vt:i4>1033</vt:i4>
      </vt:variant>
      <vt:variant>
        <vt:i4>1</vt:i4>
      </vt:variant>
      <vt:variant>
        <vt:lpwstr>динтрафарет</vt:lpwstr>
      </vt:variant>
      <vt:variant>
        <vt:lpwstr/>
      </vt:variant>
      <vt:variant>
        <vt:i4>8258664</vt:i4>
      </vt:variant>
      <vt:variant>
        <vt:i4>-1</vt:i4>
      </vt:variant>
      <vt:variant>
        <vt:i4>1034</vt:i4>
      </vt:variant>
      <vt:variant>
        <vt:i4>1</vt:i4>
      </vt:variant>
      <vt:variant>
        <vt:lpwstr>св_ваобъекта</vt:lpwstr>
      </vt:variant>
      <vt:variant>
        <vt:lpwstr/>
      </vt:variant>
      <vt:variant>
        <vt:i4>70452284</vt:i4>
      </vt:variant>
      <vt:variant>
        <vt:i4>-1</vt:i4>
      </vt:variant>
      <vt:variant>
        <vt:i4>1035</vt:i4>
      </vt:variant>
      <vt:variant>
        <vt:i4>1</vt:i4>
      </vt:variant>
      <vt:variant>
        <vt:lpwstr>привязкаобъект</vt:lpwstr>
      </vt:variant>
      <vt:variant>
        <vt:lpwstr/>
      </vt:variant>
      <vt:variant>
        <vt:i4>72221768</vt:i4>
      </vt:variant>
      <vt:variant>
        <vt:i4>-1</vt:i4>
      </vt:variant>
      <vt:variant>
        <vt:i4>1036</vt:i4>
      </vt:variant>
      <vt:variant>
        <vt:i4>1</vt:i4>
      </vt:variant>
      <vt:variant>
        <vt:lpwstr>докобъектов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4</dc:title>
  <dc:subject>Векторный редактор</dc:subject>
  <dc:creator>Михайлов Л.В. КазНУ</dc:creator>
  <cp:keywords>Объект, контур,...</cp:keywords>
  <cp:lastModifiedBy>Aiko</cp:lastModifiedBy>
  <cp:revision>4</cp:revision>
  <cp:lastPrinted>2004-10-28T04:05:00Z</cp:lastPrinted>
  <dcterms:created xsi:type="dcterms:W3CDTF">2007-08-16T17:52:00Z</dcterms:created>
  <dcterms:modified xsi:type="dcterms:W3CDTF">2012-10-11T04:54:00Z</dcterms:modified>
</cp:coreProperties>
</file>